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b w:val="1"/>
          <w:color w:val="222222"/>
          <w:sz w:val="56"/>
          <w:szCs w:val="56"/>
        </w:rPr>
      </w:pPr>
      <w:r w:rsidDel="00000000" w:rsidR="00000000" w:rsidRPr="00000000">
        <w:rPr>
          <w:rFonts w:ascii="Calibri" w:cs="Calibri" w:eastAsia="Calibri" w:hAnsi="Calibri"/>
          <w:b w:val="1"/>
          <w:color w:val="222222"/>
          <w:sz w:val="56"/>
          <w:szCs w:val="56"/>
          <w:rtl w:val="0"/>
        </w:rPr>
        <w:t xml:space="preserve">ELIZE 2025</w:t>
      </w:r>
    </w:p>
    <w:p w:rsidR="00000000" w:rsidDel="00000000" w:rsidP="00000000" w:rsidRDefault="00000000" w:rsidRPr="00000000" w14:paraId="00000002">
      <w:pPr>
        <w:rPr>
          <w:rFonts w:ascii="Calibri" w:cs="Calibri" w:eastAsia="Calibri" w:hAnsi="Calibri"/>
          <w:b w:val="1"/>
          <w:color w:val="222222"/>
          <w:sz w:val="56"/>
          <w:szCs w:val="56"/>
        </w:rPr>
      </w:pPr>
      <w:r w:rsidDel="00000000" w:rsidR="00000000" w:rsidRPr="00000000">
        <w:rPr>
          <w:rFonts w:ascii="Calibri" w:cs="Calibri" w:eastAsia="Calibri" w:hAnsi="Calibri"/>
          <w:b w:val="1"/>
          <w:color w:val="222222"/>
          <w:sz w:val="56"/>
          <w:szCs w:val="56"/>
        </w:rPr>
        <w:drawing>
          <wp:inline distB="114300" distT="114300" distL="114300" distR="114300">
            <wp:extent cx="5731200" cy="38227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731200" cy="38227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222222"/>
          <w:sz w:val="28"/>
          <w:szCs w:val="28"/>
        </w:rPr>
      </w:pPr>
      <w:r w:rsidDel="00000000" w:rsidR="00000000" w:rsidRPr="00000000">
        <w:rPr>
          <w:rtl w:val="0"/>
        </w:rPr>
      </w:r>
    </w:p>
    <w:p w:rsidR="00000000" w:rsidDel="00000000" w:rsidP="00000000" w:rsidRDefault="00000000" w:rsidRPr="00000000" w14:paraId="00000004">
      <w:pPr>
        <w:shd w:fill="ffffff" w:val="clear"/>
        <w:spacing w:after="32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Muziek</w:t>
      </w:r>
    </w:p>
    <w:p w:rsidR="00000000" w:rsidDel="00000000" w:rsidP="00000000" w:rsidRDefault="00000000" w:rsidRPr="00000000" w14:paraId="00000005">
      <w:pPr>
        <w:shd w:fill="ffffff" w:val="clear"/>
        <w:spacing w:after="32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Elize beleefde haar muzikale doorbraak 21 jaar geleden met haar debuutsingle Shake. Daarna </w:t>
      </w:r>
      <w:r w:rsidDel="00000000" w:rsidR="00000000" w:rsidRPr="00000000">
        <w:rPr>
          <w:rFonts w:ascii="Calibri" w:cs="Calibri" w:eastAsia="Calibri" w:hAnsi="Calibri"/>
          <w:sz w:val="24"/>
          <w:szCs w:val="24"/>
          <w:rtl w:val="0"/>
        </w:rPr>
        <w:t xml:space="preserve">ging haar carrière als een speer. De opvolger ‘Automatic’ bereikte de top 10. Met ‘Into Your System’ volgde ook de internationale doorbraak. Ondertussen werkte ze ook nog mee aan het nummer ‘Voorbij’ van The Opposites. De single ‘Lovesick’ van Elize’s tweede album ‘More than meets the eye’ stond 6 weken op 1 in Bulgarije.</w:t>
      </w:r>
      <w:r w:rsidDel="00000000" w:rsidR="00000000" w:rsidRPr="00000000">
        <w:rPr>
          <w:rtl w:val="0"/>
        </w:rPr>
      </w:r>
    </w:p>
    <w:p w:rsidR="00000000" w:rsidDel="00000000" w:rsidP="00000000" w:rsidRDefault="00000000" w:rsidRPr="00000000" w14:paraId="00000006">
      <w:pPr>
        <w:shd w:fill="ffffff" w:val="clear"/>
        <w:spacing w:after="320" w:lineRule="auto"/>
        <w:rPr>
          <w:rFonts w:ascii="Calibri" w:cs="Calibri" w:eastAsia="Calibri" w:hAnsi="Calibri"/>
          <w:color w:val="171717"/>
          <w:sz w:val="24"/>
          <w:szCs w:val="24"/>
        </w:rPr>
      </w:pPr>
      <w:r w:rsidDel="00000000" w:rsidR="00000000" w:rsidRPr="00000000">
        <w:rPr>
          <w:rFonts w:ascii="Calibri" w:cs="Calibri" w:eastAsia="Calibri" w:hAnsi="Calibri"/>
          <w:color w:val="171717"/>
          <w:sz w:val="24"/>
          <w:szCs w:val="24"/>
          <w:rtl w:val="0"/>
        </w:rPr>
        <w:t xml:space="preserve">In Amerika en Nederland werkte Elize de laatste jaren met o.a. Erica Driscoll, Brian Blake en MOW Music aan nieuwe songs wat resulteerde in 2019 en 2020 in de releases van tracks als Bad Girl, Say Goodbye, Always on my mind en Shoot Me Down (Light It Up). Deze laatste track was het EK-vrouwenvoetbal anthem, waarbij dames uit het elftal ook te zien waren in de videoclip. In 2023 bracht Elize de single I like it uit, een samenwerking met het Engelse DJ collectief Pink Panda.</w:t>
      </w:r>
    </w:p>
    <w:p w:rsidR="00000000" w:rsidDel="00000000" w:rsidP="00000000" w:rsidRDefault="00000000" w:rsidRPr="00000000" w14:paraId="00000007">
      <w:pPr>
        <w:shd w:fill="ffffff" w:val="clear"/>
        <w:spacing w:after="320" w:lineRule="auto"/>
        <w:rPr>
          <w:rFonts w:ascii="Calibri" w:cs="Calibri" w:eastAsia="Calibri" w:hAnsi="Calibri"/>
          <w:color w:val="212529"/>
          <w:sz w:val="24"/>
          <w:szCs w:val="24"/>
          <w:highlight w:val="white"/>
        </w:rPr>
      </w:pPr>
      <w:r w:rsidDel="00000000" w:rsidR="00000000" w:rsidRPr="00000000">
        <w:rPr>
          <w:rFonts w:ascii="Calibri" w:cs="Calibri" w:eastAsia="Calibri" w:hAnsi="Calibri"/>
          <w:color w:val="212529"/>
          <w:sz w:val="24"/>
          <w:szCs w:val="24"/>
          <w:highlight w:val="white"/>
          <w:rtl w:val="0"/>
        </w:rPr>
        <w:t xml:space="preserve">Het nieuwe jaar 2025 staat voor Elize volop in het teken van optredens en nieuwe muziek. Elize: “Ik leef nog steeds van de muziek." Daarnaast heb ik ook veel presentatieklussen en doe ik modellenwerk. Ik treed op in verschillende settings: solo of met een saxofonist, dj, percussie of band. Ik doe bedrijfsfeesten, award shows en zing ook in het buitenland. </w:t>
      </w:r>
    </w:p>
    <w:p w:rsidR="00000000" w:rsidDel="00000000" w:rsidP="00000000" w:rsidRDefault="00000000" w:rsidRPr="00000000" w14:paraId="00000008">
      <w:pPr>
        <w:shd w:fill="ffffff" w:val="clear"/>
        <w:spacing w:after="320" w:lineRule="auto"/>
        <w:rPr>
          <w:rFonts w:ascii="Calibri" w:cs="Calibri" w:eastAsia="Calibri" w:hAnsi="Calibri"/>
          <w:color w:val="171717"/>
          <w:sz w:val="24"/>
          <w:szCs w:val="24"/>
        </w:rPr>
      </w:pPr>
      <w:r w:rsidDel="00000000" w:rsidR="00000000" w:rsidRPr="00000000">
        <w:rPr>
          <w:rFonts w:ascii="Calibri" w:cs="Calibri" w:eastAsia="Calibri" w:hAnsi="Calibri"/>
          <w:color w:val="212529"/>
          <w:sz w:val="24"/>
          <w:szCs w:val="24"/>
          <w:highlight w:val="white"/>
          <w:rtl w:val="0"/>
        </w:rPr>
        <w:t xml:space="preserve">Voor de lente breng ik een nieuwe plaat uit, in het Nederlands. Dat is de eerste keer, heel spannend".</w:t>
      </w:r>
      <w:r w:rsidDel="00000000" w:rsidR="00000000" w:rsidRPr="00000000">
        <w:rPr>
          <w:rtl w:val="0"/>
        </w:rPr>
      </w:r>
    </w:p>
    <w:p w:rsidR="00000000" w:rsidDel="00000000" w:rsidP="00000000" w:rsidRDefault="00000000" w:rsidRPr="00000000" w14:paraId="00000009">
      <w:pPr>
        <w:shd w:fill="ffffff" w:val="clear"/>
        <w:spacing w:after="320" w:lineRule="auto"/>
        <w:rPr>
          <w:rFonts w:ascii="Calibri" w:cs="Calibri" w:eastAsia="Calibri" w:hAnsi="Calibri"/>
          <w:b w:val="1"/>
          <w:color w:val="171717"/>
          <w:sz w:val="24"/>
          <w:szCs w:val="24"/>
        </w:rPr>
      </w:pPr>
      <w:r w:rsidDel="00000000" w:rsidR="00000000" w:rsidRPr="00000000">
        <w:rPr>
          <w:rFonts w:ascii="Calibri" w:cs="Calibri" w:eastAsia="Calibri" w:hAnsi="Calibri"/>
          <w:b w:val="1"/>
          <w:color w:val="171717"/>
          <w:sz w:val="24"/>
          <w:szCs w:val="24"/>
          <w:rtl w:val="0"/>
        </w:rPr>
        <w:t xml:space="preserve">Presenteren</w:t>
      </w:r>
    </w:p>
    <w:p w:rsidR="00000000" w:rsidDel="00000000" w:rsidP="00000000" w:rsidRDefault="00000000" w:rsidRPr="00000000" w14:paraId="0000000A">
      <w:pPr>
        <w:shd w:fill="ffffff" w:val="clear"/>
        <w:spacing w:after="320" w:lineRule="auto"/>
        <w:rPr>
          <w:rFonts w:ascii="Calibri" w:cs="Calibri" w:eastAsia="Calibri" w:hAnsi="Calibri"/>
          <w:color w:val="171717"/>
          <w:sz w:val="24"/>
          <w:szCs w:val="24"/>
        </w:rPr>
      </w:pPr>
      <w:r w:rsidDel="00000000" w:rsidR="00000000" w:rsidRPr="00000000">
        <w:rPr>
          <w:rFonts w:ascii="Calibri" w:cs="Calibri" w:eastAsia="Calibri" w:hAnsi="Calibri"/>
          <w:color w:val="171717"/>
          <w:sz w:val="24"/>
          <w:szCs w:val="24"/>
          <w:rtl w:val="0"/>
        </w:rPr>
        <w:t xml:space="preserve">Op TV presenteerde Elise van der Horst programma’s voor RTL, NPO Zapp, Q-sport, Ziggo Sport en KPN en zeer recent maakte zij items voor Voetbalzone/FHM. De afgelopen jaren presenteerde Elize diverse live events waaronder in 2022 samen met Jandino Asporaat het sport live en entertainment event HIT IT! in Ahoy Rotterdam. </w:t>
      </w:r>
    </w:p>
    <w:p w:rsidR="00000000" w:rsidDel="00000000" w:rsidP="00000000" w:rsidRDefault="00000000" w:rsidRPr="00000000" w14:paraId="0000000B">
      <w:pPr>
        <w:shd w:fill="ffffff" w:val="clear"/>
        <w:spacing w:after="320" w:lineRule="auto"/>
        <w:rPr>
          <w:rFonts w:ascii="Calibri" w:cs="Calibri" w:eastAsia="Calibri" w:hAnsi="Calibri"/>
          <w:b w:val="1"/>
          <w:color w:val="171717"/>
          <w:sz w:val="24"/>
          <w:szCs w:val="24"/>
        </w:rPr>
      </w:pPr>
      <w:r w:rsidDel="00000000" w:rsidR="00000000" w:rsidRPr="00000000">
        <w:rPr>
          <w:rFonts w:ascii="Calibri" w:cs="Calibri" w:eastAsia="Calibri" w:hAnsi="Calibri"/>
          <w:b w:val="1"/>
          <w:color w:val="171717"/>
          <w:sz w:val="24"/>
          <w:szCs w:val="24"/>
          <w:rtl w:val="0"/>
        </w:rPr>
        <w:t xml:space="preserve">TV</w:t>
      </w:r>
    </w:p>
    <w:p w:rsidR="00000000" w:rsidDel="00000000" w:rsidP="00000000" w:rsidRDefault="00000000" w:rsidRPr="00000000" w14:paraId="0000000C">
      <w:pPr>
        <w:shd w:fill="ffffff" w:val="clear"/>
        <w:spacing w:after="320" w:lineRule="auto"/>
        <w:rPr>
          <w:rFonts w:ascii="Calibri" w:cs="Calibri" w:eastAsia="Calibri" w:hAnsi="Calibri"/>
          <w:color w:val="171717"/>
          <w:sz w:val="24"/>
          <w:szCs w:val="24"/>
        </w:rPr>
      </w:pPr>
      <w:r w:rsidDel="00000000" w:rsidR="00000000" w:rsidRPr="00000000">
        <w:rPr>
          <w:rFonts w:ascii="Calibri" w:cs="Calibri" w:eastAsia="Calibri" w:hAnsi="Calibri"/>
          <w:color w:val="171717"/>
          <w:sz w:val="24"/>
          <w:szCs w:val="24"/>
          <w:rtl w:val="0"/>
        </w:rPr>
        <w:t xml:space="preserve">Elize zong twee jaar op rij (2022 en 2023) tijdens de Nationale Indië-herdenking in Den Haag. Dit werd live uitgezonden op de NPO. In 2023 was Elize te zien in het TV programma Secret </w:t>
      </w:r>
      <w:r w:rsidDel="00000000" w:rsidR="00000000" w:rsidRPr="00000000">
        <w:rPr>
          <w:rFonts w:ascii="Calibri" w:cs="Calibri" w:eastAsia="Calibri" w:hAnsi="Calibri"/>
          <w:color w:val="171717"/>
          <w:sz w:val="24"/>
          <w:szCs w:val="24"/>
          <w:rtl w:val="0"/>
        </w:rPr>
        <w:t xml:space="preserve">Duets, waar</w:t>
      </w:r>
      <w:r w:rsidDel="00000000" w:rsidR="00000000" w:rsidRPr="00000000">
        <w:rPr>
          <w:rFonts w:ascii="Calibri" w:cs="Calibri" w:eastAsia="Calibri" w:hAnsi="Calibri"/>
          <w:color w:val="171717"/>
          <w:sz w:val="24"/>
          <w:szCs w:val="24"/>
          <w:rtl w:val="0"/>
        </w:rPr>
        <w:t xml:space="preserve"> zij samen met Jamai Hit the road Jack vertolkte. Vorig jaar was zij te zien in het RTL4 programma DNA Singers. </w:t>
      </w:r>
    </w:p>
    <w:p w:rsidR="00000000" w:rsidDel="00000000" w:rsidP="00000000" w:rsidRDefault="00000000" w:rsidRPr="00000000" w14:paraId="0000000D">
      <w:pPr>
        <w:rPr>
          <w:rFonts w:ascii="Calibri" w:cs="Calibri" w:eastAsia="Calibri" w:hAnsi="Calibri"/>
          <w:color w:val="050505"/>
          <w:sz w:val="24"/>
          <w:szCs w:val="24"/>
        </w:rPr>
      </w:pPr>
      <w:r w:rsidDel="00000000" w:rsidR="00000000" w:rsidRPr="00000000">
        <w:rPr>
          <w:rtl w:val="0"/>
        </w:rPr>
      </w:r>
    </w:p>
    <w:p w:rsidR="00000000" w:rsidDel="00000000" w:rsidP="00000000" w:rsidRDefault="00000000" w:rsidRPr="00000000" w14:paraId="0000000E">
      <w:pPr>
        <w:rPr>
          <w:rFonts w:ascii="Calibri" w:cs="Calibri" w:eastAsia="Calibri" w:hAnsi="Calibri"/>
          <w:b w:val="1"/>
          <w:color w:val="050505"/>
          <w:sz w:val="24"/>
          <w:szCs w:val="24"/>
        </w:rPr>
      </w:pPr>
      <w:r w:rsidDel="00000000" w:rsidR="00000000" w:rsidRPr="00000000">
        <w:rPr>
          <w:rFonts w:ascii="Calibri" w:cs="Calibri" w:eastAsia="Calibri" w:hAnsi="Calibri"/>
          <w:b w:val="1"/>
          <w:color w:val="050505"/>
          <w:sz w:val="24"/>
          <w:szCs w:val="24"/>
          <w:rtl w:val="0"/>
        </w:rPr>
        <w:t xml:space="preserve">Socials</w:t>
      </w:r>
    </w:p>
    <w:p w:rsidR="00000000" w:rsidDel="00000000" w:rsidP="00000000" w:rsidRDefault="00000000" w:rsidRPr="00000000" w14:paraId="0000000F">
      <w:pPr>
        <w:shd w:fill="ffffff" w:val="clear"/>
        <w:spacing w:line="288" w:lineRule="auto"/>
        <w:jc w:val="both"/>
        <w:rPr>
          <w:rFonts w:ascii="Calibri" w:cs="Calibri" w:eastAsia="Calibri" w:hAnsi="Calibri"/>
          <w:b w:val="1"/>
          <w:color w:val="222222"/>
          <w:sz w:val="24"/>
          <w:szCs w:val="24"/>
          <w:highlight w:val="white"/>
          <w:u w:val="single"/>
        </w:rPr>
      </w:pPr>
      <w:r w:rsidDel="00000000" w:rsidR="00000000" w:rsidRPr="00000000">
        <w:rPr>
          <w:rFonts w:ascii="Calibri" w:cs="Calibri" w:eastAsia="Calibri" w:hAnsi="Calibri"/>
          <w:b w:val="1"/>
          <w:color w:val="222222"/>
          <w:sz w:val="24"/>
          <w:szCs w:val="24"/>
          <w:highlight w:val="white"/>
          <w:rtl w:val="0"/>
        </w:rPr>
        <w:t xml:space="preserve">Elize: </w:t>
      </w:r>
      <w:hyperlink r:id="rId7">
        <w:r w:rsidDel="00000000" w:rsidR="00000000" w:rsidRPr="00000000">
          <w:rPr>
            <w:rFonts w:ascii="Calibri" w:cs="Calibri" w:eastAsia="Calibri" w:hAnsi="Calibri"/>
            <w:b w:val="1"/>
            <w:color w:val="1155cc"/>
            <w:sz w:val="24"/>
            <w:szCs w:val="24"/>
            <w:highlight w:val="white"/>
            <w:u w:val="single"/>
            <w:rtl w:val="0"/>
          </w:rPr>
          <w:t xml:space="preserve">Facebook</w:t>
        </w:r>
      </w:hyperlink>
      <w:r w:rsidDel="00000000" w:rsidR="00000000" w:rsidRPr="00000000">
        <w:rPr>
          <w:rFonts w:ascii="Calibri" w:cs="Calibri" w:eastAsia="Calibri" w:hAnsi="Calibri"/>
          <w:b w:val="1"/>
          <w:color w:val="222222"/>
          <w:sz w:val="24"/>
          <w:szCs w:val="24"/>
          <w:highlight w:val="white"/>
          <w:rtl w:val="0"/>
        </w:rPr>
        <w:t xml:space="preserve"> |</w:t>
      </w:r>
      <w:hyperlink r:id="rId8">
        <w:r w:rsidDel="00000000" w:rsidR="00000000" w:rsidRPr="00000000">
          <w:rPr>
            <w:rFonts w:ascii="Calibri" w:cs="Calibri" w:eastAsia="Calibri" w:hAnsi="Calibri"/>
            <w:b w:val="1"/>
            <w:color w:val="1155cc"/>
            <w:sz w:val="24"/>
            <w:szCs w:val="24"/>
            <w:highlight w:val="white"/>
            <w:u w:val="single"/>
            <w:rtl w:val="0"/>
          </w:rPr>
          <w:t xml:space="preserve"> Instagram</w:t>
        </w:r>
      </w:hyperlink>
      <w:r w:rsidDel="00000000" w:rsidR="00000000" w:rsidRPr="00000000">
        <w:rPr>
          <w:rFonts w:ascii="Calibri" w:cs="Calibri" w:eastAsia="Calibri" w:hAnsi="Calibri"/>
          <w:b w:val="1"/>
          <w:color w:val="222222"/>
          <w:sz w:val="24"/>
          <w:szCs w:val="24"/>
          <w:highlight w:val="white"/>
          <w:rtl w:val="0"/>
        </w:rPr>
        <w:t xml:space="preserve"> |</w:t>
      </w:r>
      <w:hyperlink r:id="rId9">
        <w:r w:rsidDel="00000000" w:rsidR="00000000" w:rsidRPr="00000000">
          <w:rPr>
            <w:rFonts w:ascii="Calibri" w:cs="Calibri" w:eastAsia="Calibri" w:hAnsi="Calibri"/>
            <w:b w:val="1"/>
            <w:color w:val="1155cc"/>
            <w:sz w:val="24"/>
            <w:szCs w:val="24"/>
            <w:highlight w:val="white"/>
            <w:u w:val="single"/>
            <w:rtl w:val="0"/>
          </w:rPr>
          <w:t xml:space="preserve"> TikTok</w:t>
        </w:r>
      </w:hyperlink>
      <w:r w:rsidDel="00000000" w:rsidR="00000000" w:rsidRPr="00000000">
        <w:rPr>
          <w:rFonts w:ascii="Calibri" w:cs="Calibri" w:eastAsia="Calibri" w:hAnsi="Calibri"/>
          <w:b w:val="1"/>
          <w:color w:val="222222"/>
          <w:sz w:val="24"/>
          <w:szCs w:val="24"/>
          <w:highlight w:val="white"/>
          <w:rtl w:val="0"/>
        </w:rPr>
        <w:t xml:space="preserve"> | </w:t>
      </w:r>
      <w:hyperlink r:id="rId10">
        <w:r w:rsidDel="00000000" w:rsidR="00000000" w:rsidRPr="00000000">
          <w:rPr>
            <w:rFonts w:ascii="Calibri" w:cs="Calibri" w:eastAsia="Calibri" w:hAnsi="Calibri"/>
            <w:b w:val="1"/>
            <w:color w:val="1155cc"/>
            <w:sz w:val="24"/>
            <w:szCs w:val="24"/>
            <w:highlight w:val="white"/>
            <w:u w:val="single"/>
            <w:rtl w:val="0"/>
          </w:rPr>
          <w:t xml:space="preserve">Spotify</w:t>
        </w:r>
      </w:hyperlink>
      <w:r w:rsidDel="00000000" w:rsidR="00000000" w:rsidRPr="00000000">
        <w:rPr>
          <w:rtl w:val="0"/>
        </w:rPr>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Links</w:t>
      </w:r>
    </w:p>
    <w:p w:rsidR="00000000" w:rsidDel="00000000" w:rsidP="00000000" w:rsidRDefault="00000000" w:rsidRPr="00000000" w14:paraId="00000012">
      <w:pPr>
        <w:rPr>
          <w:rFonts w:ascii="Calibri" w:cs="Calibri" w:eastAsia="Calibri" w:hAnsi="Calibri"/>
          <w:b w:val="1"/>
          <w:sz w:val="24"/>
          <w:szCs w:val="24"/>
        </w:rPr>
      </w:pPr>
      <w:hyperlink r:id="rId11">
        <w:r w:rsidDel="00000000" w:rsidR="00000000" w:rsidRPr="00000000">
          <w:rPr>
            <w:rFonts w:ascii="Calibri" w:cs="Calibri" w:eastAsia="Calibri" w:hAnsi="Calibri"/>
            <w:color w:val="0000ee"/>
            <w:sz w:val="24"/>
            <w:szCs w:val="24"/>
            <w:u w:val="single"/>
            <w:rtl w:val="0"/>
          </w:rPr>
          <w:t xml:space="preserve">Elize promo video liveshow</w:t>
        </w:r>
      </w:hyperlink>
      <w:r w:rsidDel="00000000" w:rsidR="00000000" w:rsidRPr="00000000">
        <w:rPr>
          <w:rtl w:val="0"/>
        </w:rPr>
      </w:r>
    </w:p>
    <w:p w:rsidR="00000000" w:rsidDel="00000000" w:rsidP="00000000" w:rsidRDefault="00000000" w:rsidRPr="00000000" w14:paraId="00000013">
      <w:pPr>
        <w:rPr>
          <w:rFonts w:ascii="Calibri" w:cs="Calibri" w:eastAsia="Calibri" w:hAnsi="Calibri"/>
          <w:sz w:val="24"/>
          <w:szCs w:val="24"/>
        </w:rPr>
      </w:pPr>
      <w:hyperlink r:id="rId12">
        <w:r w:rsidDel="00000000" w:rsidR="00000000" w:rsidRPr="00000000">
          <w:rPr>
            <w:rFonts w:ascii="Calibri" w:cs="Calibri" w:eastAsia="Calibri" w:hAnsi="Calibri"/>
            <w:color w:val="0000ee"/>
            <w:sz w:val="24"/>
            <w:szCs w:val="24"/>
            <w:u w:val="single"/>
            <w:rtl w:val="0"/>
          </w:rPr>
          <w:t xml:space="preserve">Elize - Shoot Me Down (Light It Up) (Radio-Edit) (Official Music Video)</w:t>
        </w:r>
      </w:hyperlink>
      <w:r w:rsidDel="00000000" w:rsidR="00000000" w:rsidRPr="00000000">
        <w:rPr>
          <w:rtl w:val="0"/>
        </w:rPr>
      </w:r>
    </w:p>
    <w:p w:rsidR="00000000" w:rsidDel="00000000" w:rsidP="00000000" w:rsidRDefault="00000000" w:rsidRPr="00000000" w14:paraId="00000014">
      <w:pPr>
        <w:rPr>
          <w:rFonts w:ascii="Calibri" w:cs="Calibri" w:eastAsia="Calibri" w:hAnsi="Calibri"/>
          <w:sz w:val="24"/>
          <w:szCs w:val="24"/>
        </w:rPr>
      </w:pPr>
      <w:hyperlink r:id="rId13">
        <w:r w:rsidDel="00000000" w:rsidR="00000000" w:rsidRPr="00000000">
          <w:rPr>
            <w:rFonts w:ascii="Calibri" w:cs="Calibri" w:eastAsia="Calibri" w:hAnsi="Calibri"/>
            <w:color w:val="0000ee"/>
            <w:sz w:val="24"/>
            <w:szCs w:val="24"/>
            <w:u w:val="single"/>
            <w:rtl w:val="0"/>
          </w:rPr>
          <w:t xml:space="preserve">Pink Panda Feat. Elize - I Like It (Official Music Video) Soundrive</w:t>
        </w:r>
      </w:hyperlink>
      <w:r w:rsidDel="00000000" w:rsidR="00000000" w:rsidRPr="00000000">
        <w:rPr>
          <w:rtl w:val="0"/>
        </w:rPr>
      </w:r>
    </w:p>
    <w:p w:rsidR="00000000" w:rsidDel="00000000" w:rsidP="00000000" w:rsidRDefault="00000000" w:rsidRPr="00000000" w14:paraId="00000015">
      <w:pPr>
        <w:rPr>
          <w:rFonts w:ascii="Calibri" w:cs="Calibri" w:eastAsia="Calibri" w:hAnsi="Calibri"/>
          <w:sz w:val="24"/>
          <w:szCs w:val="24"/>
        </w:rPr>
      </w:pPr>
      <w:hyperlink r:id="rId14">
        <w:r w:rsidDel="00000000" w:rsidR="00000000" w:rsidRPr="00000000">
          <w:rPr>
            <w:rFonts w:ascii="Calibri" w:cs="Calibri" w:eastAsia="Calibri" w:hAnsi="Calibri"/>
            <w:color w:val="0000ee"/>
            <w:sz w:val="24"/>
            <w:szCs w:val="24"/>
            <w:u w:val="single"/>
            <w:rtl w:val="0"/>
          </w:rPr>
          <w:t xml:space="preserve">EliZe - Nationale Indië-herdenking 15 augustus 2022 Den Haag - Het Indisch Onze Vader</w:t>
        </w:r>
      </w:hyperlink>
      <w:r w:rsidDel="00000000" w:rsidR="00000000" w:rsidRPr="00000000">
        <w:rPr>
          <w:rtl w:val="0"/>
        </w:rPr>
      </w:r>
    </w:p>
    <w:p w:rsidR="00000000" w:rsidDel="00000000" w:rsidP="00000000" w:rsidRDefault="00000000" w:rsidRPr="00000000" w14:paraId="00000016">
      <w:pPr>
        <w:rPr>
          <w:rFonts w:ascii="Calibri" w:cs="Calibri" w:eastAsia="Calibri" w:hAnsi="Calibri"/>
          <w:sz w:val="24"/>
          <w:szCs w:val="24"/>
        </w:rPr>
      </w:pPr>
      <w:hyperlink r:id="rId15">
        <w:r w:rsidDel="00000000" w:rsidR="00000000" w:rsidRPr="00000000">
          <w:rPr>
            <w:rFonts w:ascii="Calibri" w:cs="Calibri" w:eastAsia="Calibri" w:hAnsi="Calibri"/>
            <w:color w:val="0000ee"/>
            <w:sz w:val="24"/>
            <w:szCs w:val="24"/>
            <w:u w:val="single"/>
            <w:rtl w:val="0"/>
          </w:rPr>
          <w:t xml:space="preserve">Elize Miss Holland</w:t>
        </w:r>
      </w:hyperlink>
      <w:r w:rsidDel="00000000" w:rsidR="00000000" w:rsidRPr="00000000">
        <w:rPr>
          <w:rtl w:val="0"/>
        </w:rPr>
      </w:r>
    </w:p>
    <w:p w:rsidR="00000000" w:rsidDel="00000000" w:rsidP="00000000" w:rsidRDefault="00000000" w:rsidRPr="00000000" w14:paraId="00000017">
      <w:pPr>
        <w:rPr>
          <w:rFonts w:ascii="Calibri" w:cs="Calibri" w:eastAsia="Calibri" w:hAnsi="Calibri"/>
          <w:sz w:val="24"/>
          <w:szCs w:val="24"/>
        </w:rPr>
      </w:pPr>
      <w:hyperlink r:id="rId16">
        <w:r w:rsidDel="00000000" w:rsidR="00000000" w:rsidRPr="00000000">
          <w:rPr>
            <w:rFonts w:ascii="Calibri" w:cs="Calibri" w:eastAsia="Calibri" w:hAnsi="Calibri"/>
            <w:color w:val="0000ee"/>
            <w:sz w:val="24"/>
            <w:szCs w:val="24"/>
            <w:u w:val="single"/>
            <w:rtl w:val="0"/>
          </w:rPr>
          <w:t xml:space="preserve">Elize - Automatic</w:t>
        </w:r>
      </w:hyperlink>
      <w:r w:rsidDel="00000000" w:rsidR="00000000" w:rsidRPr="00000000">
        <w:rPr>
          <w:rtl w:val="0"/>
        </w:rPr>
      </w:r>
    </w:p>
    <w:p w:rsidR="00000000" w:rsidDel="00000000" w:rsidP="00000000" w:rsidRDefault="00000000" w:rsidRPr="00000000" w14:paraId="00000018">
      <w:pPr>
        <w:rPr>
          <w:rFonts w:ascii="Calibri" w:cs="Calibri" w:eastAsia="Calibri" w:hAnsi="Calibri"/>
          <w:sz w:val="24"/>
          <w:szCs w:val="24"/>
        </w:rPr>
      </w:pPr>
      <w:hyperlink r:id="rId17">
        <w:r w:rsidDel="00000000" w:rsidR="00000000" w:rsidRPr="00000000">
          <w:rPr>
            <w:rFonts w:ascii="Calibri" w:cs="Calibri" w:eastAsia="Calibri" w:hAnsi="Calibri"/>
            <w:color w:val="0000ee"/>
            <w:sz w:val="24"/>
            <w:szCs w:val="24"/>
            <w:u w:val="single"/>
            <w:rtl w:val="0"/>
          </w:rPr>
          <w:t xml:space="preserve">Nikkie de Jager herkent Elise van der Horst als eerste tijdens optreden met moeder | DNA Singers</w:t>
        </w:r>
      </w:hyperlink>
      <w:r w:rsidDel="00000000" w:rsidR="00000000" w:rsidRPr="00000000">
        <w:rPr>
          <w:rtl w:val="0"/>
        </w:rPr>
      </w:r>
    </w:p>
    <w:p w:rsidR="00000000" w:rsidDel="00000000" w:rsidP="00000000" w:rsidRDefault="00000000" w:rsidRPr="00000000" w14:paraId="00000019">
      <w:pPr>
        <w:rPr>
          <w:rFonts w:ascii="Calibri" w:cs="Calibri" w:eastAsia="Calibri" w:hAnsi="Calibri"/>
          <w:sz w:val="24"/>
          <w:szCs w:val="24"/>
        </w:rPr>
      </w:pPr>
      <w:hyperlink r:id="rId18">
        <w:r w:rsidDel="00000000" w:rsidR="00000000" w:rsidRPr="00000000">
          <w:rPr>
            <w:rFonts w:ascii="Calibri" w:cs="Calibri" w:eastAsia="Calibri" w:hAnsi="Calibri"/>
            <w:color w:val="1155cc"/>
            <w:sz w:val="24"/>
            <w:szCs w:val="24"/>
            <w:u w:val="single"/>
            <w:rtl w:val="0"/>
          </w:rPr>
          <w:t xml:space="preserve">Guilty Pleasure Festival 2024</w:t>
        </w:r>
      </w:hyperlink>
      <w:r w:rsidDel="00000000" w:rsidR="00000000" w:rsidRPr="00000000">
        <w:rPr>
          <w:rtl w:val="0"/>
        </w:rPr>
      </w:r>
    </w:p>
    <w:p w:rsidR="00000000" w:rsidDel="00000000" w:rsidP="00000000" w:rsidRDefault="00000000" w:rsidRPr="00000000" w14:paraId="0000001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rPr>
          <w:rFonts w:ascii="Calibri" w:cs="Calibri" w:eastAsia="Calibri" w:hAnsi="Calibri"/>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3" Type="http://schemas.openxmlformats.org/officeDocument/2006/relationships/hyperlink" Target="https://www.youtube.com/watch?v=1R0YhSTBbnE" TargetMode="External"/><Relationship Id="rId18" Type="http://schemas.openxmlformats.org/officeDocument/2006/relationships/hyperlink" Target="https://www.youtube.com/watch?v=Vf7jFdOgpgA" TargetMode="External"/><Relationship Id="rId8" Type="http://schemas.openxmlformats.org/officeDocument/2006/relationships/hyperlink" Target="https://www.instagram.com/elizemusic/" TargetMode="External"/><Relationship Id="rId3" Type="http://schemas.openxmlformats.org/officeDocument/2006/relationships/fontTable" Target="fontTable.xml"/><Relationship Id="rId21" Type="http://schemas.openxmlformats.org/officeDocument/2006/relationships/customXml" Target="../customXml/item3.xml"/><Relationship Id="rId12" Type="http://schemas.openxmlformats.org/officeDocument/2006/relationships/hyperlink" Target="https://www.youtube.com/watch?v=XMBf_sSOAjY" TargetMode="External"/><Relationship Id="rId17" Type="http://schemas.openxmlformats.org/officeDocument/2006/relationships/hyperlink" Target="https://www.youtube.com/watch?v=B-PDgD169bk" TargetMode="External"/><Relationship Id="rId7" Type="http://schemas.openxmlformats.org/officeDocument/2006/relationships/hyperlink" Target="https://www.facebook.com/elizemusic" TargetMode="External"/><Relationship Id="rId2" Type="http://schemas.openxmlformats.org/officeDocument/2006/relationships/settings" Target="settings.xml"/><Relationship Id="rId16" Type="http://schemas.openxmlformats.org/officeDocument/2006/relationships/hyperlink" Target="https://www.youtube.com/watch?v=ybg-T4jhcRI" TargetMode="External"/><Relationship Id="rId20" Type="http://schemas.openxmlformats.org/officeDocument/2006/relationships/customXml" Target="../customXml/item2.xml"/><Relationship Id="rId11" Type="http://schemas.openxmlformats.org/officeDocument/2006/relationships/hyperlink" Target="https://www.youtube.com/watch?v=wR1t-XCXVbo" TargetMode="External"/><Relationship Id="rId1" Type="http://schemas.openxmlformats.org/officeDocument/2006/relationships/theme" Target="theme/theme1.xml"/><Relationship Id="rId6" Type="http://schemas.openxmlformats.org/officeDocument/2006/relationships/image" Target="media/image1.jpg"/><Relationship Id="rId15" Type="http://schemas.openxmlformats.org/officeDocument/2006/relationships/hyperlink" Target="https://www.youtube.com/watch?v=ZF9xrUcFSdE" TargetMode="External"/><Relationship Id="rId5" Type="http://schemas.openxmlformats.org/officeDocument/2006/relationships/styles" Target="styles.xml"/><Relationship Id="rId10" Type="http://schemas.openxmlformats.org/officeDocument/2006/relationships/hyperlink" Target="https://open.spotify.com/artist/3RGAVdshE3kDJc4emNXRZw" TargetMode="External"/><Relationship Id="rId19" Type="http://schemas.openxmlformats.org/officeDocument/2006/relationships/customXml" Target="../customXml/item1.xml"/><Relationship Id="rId4" Type="http://schemas.openxmlformats.org/officeDocument/2006/relationships/numbering" Target="numbering.xml"/><Relationship Id="rId9" Type="http://schemas.openxmlformats.org/officeDocument/2006/relationships/hyperlink" Target="https://www.tiktok.com/@elize.music" TargetMode="External"/><Relationship Id="rId14" Type="http://schemas.openxmlformats.org/officeDocument/2006/relationships/hyperlink" Target="https://www.youtube.com/watch?v=oDt3adyHIt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DFAE9E42F2B84187C255EB11C38794" ma:contentTypeVersion="18" ma:contentTypeDescription="Een nieuw document maken." ma:contentTypeScope="" ma:versionID="4035eaef44a6fb2668ffd043fad77670">
  <xsd:schema xmlns:xsd="http://www.w3.org/2001/XMLSchema" xmlns:xs="http://www.w3.org/2001/XMLSchema" xmlns:p="http://schemas.microsoft.com/office/2006/metadata/properties" xmlns:ns2="24212e70-f5c6-41ad-8615-3031a34bfd4b" xmlns:ns3="f83c31c9-f1c3-4d6c-b1bc-397b57a560ab" targetNamespace="http://schemas.microsoft.com/office/2006/metadata/properties" ma:root="true" ma:fieldsID="e9b619b5885a7914f83a15330ef90c1c" ns2:_="" ns3:_="">
    <xsd:import namespace="24212e70-f5c6-41ad-8615-3031a34bfd4b"/>
    <xsd:import namespace="f83c31c9-f1c3-4d6c-b1bc-397b57a560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12e70-f5c6-41ad-8615-3031a34bfd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af87a0ff-66ea-4a23-83e6-8bd130638f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3c31c9-f1c3-4d6c-b1bc-397b57a560a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3620cac-f23f-439c-bcf0-d6f27503afd3}" ma:internalName="TaxCatchAll" ma:showField="CatchAllData" ma:web="f83c31c9-f1c3-4d6c-b1bc-397b57a560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4212e70-f5c6-41ad-8615-3031a34bfd4b">
      <Terms xmlns="http://schemas.microsoft.com/office/infopath/2007/PartnerControls"/>
    </lcf76f155ced4ddcb4097134ff3c332f>
    <TaxCatchAll xmlns="f83c31c9-f1c3-4d6c-b1bc-397b57a560ab" xsi:nil="true"/>
  </documentManagement>
</p:properties>
</file>

<file path=customXml/itemProps1.xml><?xml version="1.0" encoding="utf-8"?>
<ds:datastoreItem xmlns:ds="http://schemas.openxmlformats.org/officeDocument/2006/customXml" ds:itemID="{F645EFAB-3107-47DD-A68A-98066A8F0FF4}"/>
</file>

<file path=customXml/itemProps2.xml><?xml version="1.0" encoding="utf-8"?>
<ds:datastoreItem xmlns:ds="http://schemas.openxmlformats.org/officeDocument/2006/customXml" ds:itemID="{1CC78D05-ACB6-407C-B1A9-C72982D7F2D2}"/>
</file>

<file path=customXml/itemProps3.xml><?xml version="1.0" encoding="utf-8"?>
<ds:datastoreItem xmlns:ds="http://schemas.openxmlformats.org/officeDocument/2006/customXml" ds:itemID="{8EAE8E80-E0DB-439C-92B9-3C35FEF45DD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0x0101003ADFAE9E42F2B84187C255EB11C38794</vt:lpwstr>
  </property>
</Properties>
</file>